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65" w:rsidRPr="00F8002C" w:rsidRDefault="00494365" w:rsidP="004943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002C">
        <w:rPr>
          <w:rFonts w:ascii="Times New Roman" w:hAnsi="Times New Roman" w:cs="Times New Roman"/>
          <w:sz w:val="28"/>
          <w:szCs w:val="28"/>
        </w:rPr>
        <w:t>Утверждаю</w:t>
      </w:r>
    </w:p>
    <w:p w:rsidR="00494365" w:rsidRPr="00F8002C" w:rsidRDefault="00494365" w:rsidP="004943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Pr="00F800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июля 2017</w:t>
      </w:r>
      <w:r w:rsidRPr="00F80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94365" w:rsidRPr="00F8002C" w:rsidRDefault="00494365" w:rsidP="004943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002C">
        <w:rPr>
          <w:rFonts w:ascii="Times New Roman" w:hAnsi="Times New Roman" w:cs="Times New Roman"/>
          <w:sz w:val="28"/>
          <w:szCs w:val="28"/>
        </w:rPr>
        <w:t>Директор ООО «СИНЕРГИЯ»</w:t>
      </w:r>
    </w:p>
    <w:p w:rsidR="00494365" w:rsidRPr="00F8002C" w:rsidRDefault="00494365" w:rsidP="004943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4365" w:rsidRPr="00F8002C" w:rsidRDefault="00494365" w:rsidP="004943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002C">
        <w:rPr>
          <w:rFonts w:ascii="Times New Roman" w:hAnsi="Times New Roman" w:cs="Times New Roman"/>
          <w:sz w:val="28"/>
          <w:szCs w:val="28"/>
        </w:rPr>
        <w:t>_______________С.М.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02C">
        <w:rPr>
          <w:rFonts w:ascii="Times New Roman" w:hAnsi="Times New Roman" w:cs="Times New Roman"/>
          <w:sz w:val="28"/>
          <w:szCs w:val="28"/>
        </w:rPr>
        <w:t>Сафаров</w:t>
      </w:r>
    </w:p>
    <w:p w:rsidR="00494365" w:rsidRPr="00F8002C" w:rsidRDefault="00494365" w:rsidP="00494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365" w:rsidRPr="00F8002C" w:rsidRDefault="00494365" w:rsidP="00494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365" w:rsidRPr="00F8002C" w:rsidRDefault="00494365" w:rsidP="00494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02C">
        <w:rPr>
          <w:rFonts w:ascii="Times New Roman" w:hAnsi="Times New Roman" w:cs="Times New Roman"/>
          <w:sz w:val="28"/>
          <w:szCs w:val="28"/>
        </w:rPr>
        <w:t>Прейскурант цен</w:t>
      </w:r>
    </w:p>
    <w:p w:rsidR="00494365" w:rsidRPr="00F8002C" w:rsidRDefault="00417065" w:rsidP="00494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494365" w:rsidRPr="00F8002C">
        <w:rPr>
          <w:rFonts w:ascii="Times New Roman" w:hAnsi="Times New Roman" w:cs="Times New Roman"/>
          <w:sz w:val="28"/>
          <w:szCs w:val="28"/>
        </w:rPr>
        <w:t xml:space="preserve">а образовательные услуги ООО </w:t>
      </w:r>
      <w:r w:rsidR="00494365">
        <w:rPr>
          <w:rFonts w:ascii="Times New Roman" w:hAnsi="Times New Roman" w:cs="Times New Roman"/>
          <w:sz w:val="28"/>
          <w:szCs w:val="28"/>
        </w:rPr>
        <w:t>«СИН</w:t>
      </w:r>
      <w:r w:rsidR="00494365" w:rsidRPr="00F8002C">
        <w:rPr>
          <w:rFonts w:ascii="Times New Roman" w:hAnsi="Times New Roman" w:cs="Times New Roman"/>
          <w:sz w:val="28"/>
          <w:szCs w:val="28"/>
        </w:rPr>
        <w:t>ЕРГИЯ»</w:t>
      </w:r>
    </w:p>
    <w:p w:rsidR="00494365" w:rsidRPr="00F8002C" w:rsidRDefault="00494365" w:rsidP="00494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02C">
        <w:rPr>
          <w:rFonts w:ascii="Times New Roman" w:hAnsi="Times New Roman" w:cs="Times New Roman"/>
          <w:sz w:val="28"/>
          <w:szCs w:val="28"/>
        </w:rPr>
        <w:t>(отдел «Центр дополнительного образования»)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4"/>
        <w:gridCol w:w="2599"/>
        <w:gridCol w:w="3068"/>
      </w:tblGrid>
      <w:tr w:rsidR="00494365" w:rsidRPr="00895F88" w:rsidTr="00A81D93">
        <w:tc>
          <w:tcPr>
            <w:tcW w:w="3904" w:type="dxa"/>
          </w:tcPr>
          <w:p w:rsidR="00494365" w:rsidRPr="00895F88" w:rsidRDefault="00494365" w:rsidP="00A81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2599" w:type="dxa"/>
          </w:tcPr>
          <w:p w:rsidR="00494365" w:rsidRPr="00895F88" w:rsidRDefault="00494365" w:rsidP="00A81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88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3068" w:type="dxa"/>
          </w:tcPr>
          <w:p w:rsidR="00494365" w:rsidRPr="00895F88" w:rsidRDefault="00494365" w:rsidP="00A81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8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494365" w:rsidRPr="00F8002C" w:rsidTr="00A81D93">
        <w:tc>
          <w:tcPr>
            <w:tcW w:w="3904" w:type="dxa"/>
          </w:tcPr>
          <w:p w:rsidR="00494365" w:rsidRPr="00895F88" w:rsidRDefault="00494365" w:rsidP="00A81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8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Актуальные проблемы противодействия коррупции 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 w:rsidRPr="00895F8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(16 часов)</w:t>
            </w:r>
          </w:p>
        </w:tc>
        <w:tc>
          <w:tcPr>
            <w:tcW w:w="2599" w:type="dxa"/>
            <w:vAlign w:val="center"/>
          </w:tcPr>
          <w:p w:rsidR="00494365" w:rsidRPr="00895F88" w:rsidRDefault="00494365" w:rsidP="00A8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88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3068" w:type="dxa"/>
            <w:vAlign w:val="center"/>
          </w:tcPr>
          <w:p w:rsidR="00494365" w:rsidRPr="00895F88" w:rsidRDefault="00494365" w:rsidP="00A8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88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494365" w:rsidRPr="00F8002C" w:rsidTr="00A81D93">
        <w:tc>
          <w:tcPr>
            <w:tcW w:w="3904" w:type="dxa"/>
          </w:tcPr>
          <w:p w:rsidR="00494365" w:rsidRPr="00895F88" w:rsidRDefault="00494365" w:rsidP="00A81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88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проектного управления в органах власти, органах местного самоуправления и бюджетных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5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95F88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</w:tc>
        <w:tc>
          <w:tcPr>
            <w:tcW w:w="2599" w:type="dxa"/>
            <w:vAlign w:val="center"/>
          </w:tcPr>
          <w:p w:rsidR="00494365" w:rsidRPr="00895F88" w:rsidRDefault="00494365" w:rsidP="00A81D93">
            <w:pPr>
              <w:jc w:val="center"/>
            </w:pPr>
            <w:r w:rsidRPr="00895F88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3068" w:type="dxa"/>
            <w:vAlign w:val="center"/>
          </w:tcPr>
          <w:p w:rsidR="00494365" w:rsidRPr="00895F88" w:rsidRDefault="00494365" w:rsidP="00A8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88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494365" w:rsidRPr="00F8002C" w:rsidTr="00A81D93">
        <w:tc>
          <w:tcPr>
            <w:tcW w:w="3904" w:type="dxa"/>
          </w:tcPr>
          <w:p w:rsidR="00494365" w:rsidRPr="00895F88" w:rsidRDefault="00494365" w:rsidP="00A81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88">
              <w:rPr>
                <w:rFonts w:ascii="Times New Roman" w:hAnsi="Times New Roman" w:cs="Times New Roman"/>
                <w:sz w:val="24"/>
                <w:szCs w:val="24"/>
              </w:rPr>
              <w:t>«Маркетинг в системе территориального общественного самоуправления» (72 часа)</w:t>
            </w:r>
          </w:p>
        </w:tc>
        <w:tc>
          <w:tcPr>
            <w:tcW w:w="2599" w:type="dxa"/>
            <w:vAlign w:val="center"/>
          </w:tcPr>
          <w:p w:rsidR="00494365" w:rsidRPr="00895F88" w:rsidRDefault="00494365" w:rsidP="00A81D93">
            <w:pPr>
              <w:jc w:val="center"/>
            </w:pPr>
            <w:r w:rsidRPr="00895F88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3068" w:type="dxa"/>
            <w:vAlign w:val="center"/>
          </w:tcPr>
          <w:p w:rsidR="00494365" w:rsidRPr="00895F88" w:rsidRDefault="00494365" w:rsidP="00A8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88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494365" w:rsidRPr="00F8002C" w:rsidTr="00A81D93">
        <w:tc>
          <w:tcPr>
            <w:tcW w:w="3904" w:type="dxa"/>
          </w:tcPr>
          <w:p w:rsidR="00494365" w:rsidRPr="00895F88" w:rsidRDefault="00494365" w:rsidP="00A81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88">
              <w:rPr>
                <w:rFonts w:ascii="Times New Roman" w:hAnsi="Times New Roman" w:cs="Times New Roman"/>
                <w:sz w:val="24"/>
                <w:szCs w:val="24"/>
              </w:rPr>
              <w:t>«Управление государственными и муниципальными закупками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95F88">
              <w:rPr>
                <w:rFonts w:ascii="Times New Roman" w:hAnsi="Times New Roman" w:cs="Times New Roman"/>
                <w:sz w:val="24"/>
                <w:szCs w:val="24"/>
              </w:rPr>
              <w:t xml:space="preserve"> (108 часов)</w:t>
            </w:r>
          </w:p>
        </w:tc>
        <w:tc>
          <w:tcPr>
            <w:tcW w:w="2599" w:type="dxa"/>
            <w:vAlign w:val="center"/>
          </w:tcPr>
          <w:p w:rsidR="00494365" w:rsidRPr="00895F88" w:rsidRDefault="00494365" w:rsidP="00A81D93">
            <w:pPr>
              <w:jc w:val="center"/>
            </w:pPr>
            <w:r w:rsidRPr="00895F88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3068" w:type="dxa"/>
            <w:vAlign w:val="center"/>
          </w:tcPr>
          <w:p w:rsidR="00494365" w:rsidRPr="00895F88" w:rsidRDefault="00494365" w:rsidP="00A8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88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94365" w:rsidRPr="00F8002C" w:rsidTr="00A81D93">
        <w:tc>
          <w:tcPr>
            <w:tcW w:w="3904" w:type="dxa"/>
          </w:tcPr>
          <w:p w:rsidR="00494365" w:rsidRPr="00895F88" w:rsidRDefault="00494365" w:rsidP="00A81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88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государственными и муниципальными закупками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95F88">
              <w:rPr>
                <w:rFonts w:ascii="Times New Roman" w:hAnsi="Times New Roman" w:cs="Times New Roman"/>
                <w:sz w:val="24"/>
                <w:szCs w:val="24"/>
              </w:rPr>
              <w:t>(120 часов)</w:t>
            </w:r>
          </w:p>
        </w:tc>
        <w:tc>
          <w:tcPr>
            <w:tcW w:w="2599" w:type="dxa"/>
            <w:vAlign w:val="center"/>
          </w:tcPr>
          <w:p w:rsidR="00494365" w:rsidRPr="00895F88" w:rsidRDefault="00494365" w:rsidP="00A81D93">
            <w:pPr>
              <w:jc w:val="center"/>
            </w:pPr>
            <w:r w:rsidRPr="00895F88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3068" w:type="dxa"/>
            <w:vAlign w:val="center"/>
          </w:tcPr>
          <w:p w:rsidR="00494365" w:rsidRPr="00895F88" w:rsidRDefault="00494365" w:rsidP="00A8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88">
              <w:rPr>
                <w:rFonts w:ascii="Times New Roman" w:hAnsi="Times New Roman" w:cs="Times New Roman"/>
                <w:sz w:val="24"/>
                <w:szCs w:val="24"/>
              </w:rPr>
              <w:t>5500,00</w:t>
            </w:r>
          </w:p>
        </w:tc>
      </w:tr>
      <w:tr w:rsidR="00494365" w:rsidRPr="00F8002C" w:rsidTr="00A81D93">
        <w:tc>
          <w:tcPr>
            <w:tcW w:w="3904" w:type="dxa"/>
          </w:tcPr>
          <w:p w:rsidR="00494365" w:rsidRPr="00895F88" w:rsidRDefault="00494365" w:rsidP="00A81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88">
              <w:rPr>
                <w:rFonts w:ascii="Times New Roman" w:hAnsi="Times New Roman" w:cs="Times New Roman"/>
                <w:sz w:val="24"/>
                <w:szCs w:val="24"/>
              </w:rPr>
              <w:t>«Управление государственными и муниципальными закупками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95F88">
              <w:rPr>
                <w:rFonts w:ascii="Times New Roman" w:hAnsi="Times New Roman" w:cs="Times New Roman"/>
                <w:sz w:val="24"/>
                <w:szCs w:val="24"/>
              </w:rPr>
              <w:t xml:space="preserve"> (144 часа)</w:t>
            </w:r>
          </w:p>
        </w:tc>
        <w:tc>
          <w:tcPr>
            <w:tcW w:w="2599" w:type="dxa"/>
            <w:vAlign w:val="center"/>
          </w:tcPr>
          <w:p w:rsidR="00494365" w:rsidRPr="00895F88" w:rsidRDefault="00494365" w:rsidP="00A81D93">
            <w:pPr>
              <w:jc w:val="center"/>
            </w:pPr>
            <w:r w:rsidRPr="00895F88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3068" w:type="dxa"/>
            <w:vAlign w:val="center"/>
          </w:tcPr>
          <w:p w:rsidR="00494365" w:rsidRPr="00895F88" w:rsidRDefault="00494365" w:rsidP="00A8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88">
              <w:rPr>
                <w:rFonts w:ascii="Times New Roman" w:hAnsi="Times New Roman" w:cs="Times New Roman"/>
                <w:sz w:val="24"/>
                <w:szCs w:val="24"/>
              </w:rPr>
              <w:t>5500,00</w:t>
            </w:r>
          </w:p>
        </w:tc>
      </w:tr>
    </w:tbl>
    <w:p w:rsidR="00494365" w:rsidRPr="00F8002C" w:rsidRDefault="00494365" w:rsidP="00494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365" w:rsidRPr="00F8002C" w:rsidRDefault="00494365" w:rsidP="00494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1DF" w:rsidRDefault="006D61DF"/>
    <w:sectPr w:rsidR="006D6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452" w:rsidRDefault="00CB2452" w:rsidP="00494365">
      <w:pPr>
        <w:spacing w:after="0" w:line="240" w:lineRule="auto"/>
      </w:pPr>
      <w:r>
        <w:separator/>
      </w:r>
    </w:p>
  </w:endnote>
  <w:endnote w:type="continuationSeparator" w:id="0">
    <w:p w:rsidR="00CB2452" w:rsidRDefault="00CB2452" w:rsidP="0049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452" w:rsidRDefault="00CB2452" w:rsidP="00494365">
      <w:pPr>
        <w:spacing w:after="0" w:line="240" w:lineRule="auto"/>
      </w:pPr>
      <w:r>
        <w:separator/>
      </w:r>
    </w:p>
  </w:footnote>
  <w:footnote w:type="continuationSeparator" w:id="0">
    <w:p w:rsidR="00CB2452" w:rsidRDefault="00CB2452" w:rsidP="00494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65"/>
    <w:rsid w:val="00417065"/>
    <w:rsid w:val="00494365"/>
    <w:rsid w:val="006D61DF"/>
    <w:rsid w:val="00CB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436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494365"/>
    <w:rPr>
      <w:b/>
      <w:bCs/>
    </w:rPr>
  </w:style>
  <w:style w:type="paragraph" w:styleId="a6">
    <w:name w:val="header"/>
    <w:basedOn w:val="a"/>
    <w:link w:val="a7"/>
    <w:uiPriority w:val="99"/>
    <w:unhideWhenUsed/>
    <w:rsid w:val="00494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4365"/>
  </w:style>
  <w:style w:type="paragraph" w:styleId="a8">
    <w:name w:val="footer"/>
    <w:basedOn w:val="a"/>
    <w:link w:val="a9"/>
    <w:uiPriority w:val="99"/>
    <w:unhideWhenUsed/>
    <w:rsid w:val="00494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4365"/>
  </w:style>
  <w:style w:type="paragraph" w:styleId="aa">
    <w:name w:val="Balloon Text"/>
    <w:basedOn w:val="a"/>
    <w:link w:val="ab"/>
    <w:uiPriority w:val="99"/>
    <w:semiHidden/>
    <w:unhideWhenUsed/>
    <w:rsid w:val="0049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4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436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494365"/>
    <w:rPr>
      <w:b/>
      <w:bCs/>
    </w:rPr>
  </w:style>
  <w:style w:type="paragraph" w:styleId="a6">
    <w:name w:val="header"/>
    <w:basedOn w:val="a"/>
    <w:link w:val="a7"/>
    <w:uiPriority w:val="99"/>
    <w:unhideWhenUsed/>
    <w:rsid w:val="00494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4365"/>
  </w:style>
  <w:style w:type="paragraph" w:styleId="a8">
    <w:name w:val="footer"/>
    <w:basedOn w:val="a"/>
    <w:link w:val="a9"/>
    <w:uiPriority w:val="99"/>
    <w:unhideWhenUsed/>
    <w:rsid w:val="00494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4365"/>
  </w:style>
  <w:style w:type="paragraph" w:styleId="aa">
    <w:name w:val="Balloon Text"/>
    <w:basedOn w:val="a"/>
    <w:link w:val="ab"/>
    <w:uiPriority w:val="99"/>
    <w:semiHidden/>
    <w:unhideWhenUsed/>
    <w:rsid w:val="0049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4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2017-07-26T14:47:00Z</dcterms:created>
  <dcterms:modified xsi:type="dcterms:W3CDTF">2017-07-26T14:48:00Z</dcterms:modified>
</cp:coreProperties>
</file>